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A9D" w:rsidRDefault="00E720F0" w:rsidP="00E720F0">
      <w:pPr>
        <w:pStyle w:val="Heading1"/>
      </w:pPr>
      <w:r>
        <w:t>Setting up an AWS instance</w:t>
      </w:r>
    </w:p>
    <w:p w:rsidR="00E720F0" w:rsidRDefault="00E720F0" w:rsidP="00E720F0"/>
    <w:p w:rsidR="00E720F0" w:rsidRPr="00CC10CA" w:rsidRDefault="00E720F0" w:rsidP="00E720F0">
      <w:pPr>
        <w:pStyle w:val="ListParagraph"/>
        <w:numPr>
          <w:ilvl w:val="0"/>
          <w:numId w:val="1"/>
        </w:numPr>
        <w:rPr>
          <w:b/>
          <w:bCs/>
        </w:rPr>
      </w:pPr>
      <w:r w:rsidRPr="00CC10CA">
        <w:rPr>
          <w:b/>
          <w:bCs/>
        </w:rPr>
        <w:t>Sign-up for AWS (</w:t>
      </w:r>
      <w:r w:rsidRPr="00CC10CA">
        <w:rPr>
          <w:b/>
          <w:bCs/>
        </w:rPr>
        <w:t>https://portal.aws.amazon.com/billing/signup</w:t>
      </w:r>
      <w:r w:rsidRPr="00CC10CA">
        <w:rPr>
          <w:b/>
          <w:bCs/>
        </w:rPr>
        <w:t>). If you already have an AWS account, you can log in to your account.</w:t>
      </w:r>
    </w:p>
    <w:p w:rsidR="00E720F0" w:rsidRDefault="00E720F0" w:rsidP="00E720F0">
      <w:pPr>
        <w:pStyle w:val="ListParagraph"/>
      </w:pPr>
      <w:r w:rsidRPr="00E720F0">
        <w:drawing>
          <wp:inline distT="0" distB="0" distL="0" distR="0" wp14:anchorId="5D37A4DF" wp14:editId="4D757D63">
            <wp:extent cx="4961664" cy="2680677"/>
            <wp:effectExtent l="0" t="0" r="444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69065" cy="2684676"/>
                    </a:xfrm>
                    <a:prstGeom prst="rect">
                      <a:avLst/>
                    </a:prstGeom>
                  </pic:spPr>
                </pic:pic>
              </a:graphicData>
            </a:graphic>
          </wp:inline>
        </w:drawing>
      </w:r>
    </w:p>
    <w:p w:rsidR="00E720F0" w:rsidRPr="00CC10CA" w:rsidRDefault="00E720F0" w:rsidP="00E720F0">
      <w:pPr>
        <w:pStyle w:val="ListParagraph"/>
        <w:numPr>
          <w:ilvl w:val="0"/>
          <w:numId w:val="1"/>
        </w:numPr>
        <w:rPr>
          <w:b/>
          <w:bCs/>
        </w:rPr>
      </w:pPr>
      <w:r w:rsidRPr="00CC10CA">
        <w:rPr>
          <w:b/>
          <w:bCs/>
        </w:rPr>
        <w:t xml:space="preserve">Sign in to your account. After the payment method is set, </w:t>
      </w:r>
      <w:r w:rsidR="00CC10CA" w:rsidRPr="00CC10CA">
        <w:rPr>
          <w:b/>
          <w:bCs/>
        </w:rPr>
        <w:t>navigate to the AWS Management Console.</w:t>
      </w:r>
    </w:p>
    <w:p w:rsidR="00CC10CA" w:rsidRDefault="00CC10CA" w:rsidP="00CC10CA">
      <w:pPr>
        <w:pStyle w:val="ListParagraph"/>
      </w:pPr>
      <w:r w:rsidRPr="00CC10CA">
        <w:drawing>
          <wp:inline distT="0" distB="0" distL="0" distR="0" wp14:anchorId="12401A29" wp14:editId="6340AF9F">
            <wp:extent cx="4996371" cy="30480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10483" cy="3056609"/>
                    </a:xfrm>
                    <a:prstGeom prst="rect">
                      <a:avLst/>
                    </a:prstGeom>
                  </pic:spPr>
                </pic:pic>
              </a:graphicData>
            </a:graphic>
          </wp:inline>
        </w:drawing>
      </w:r>
    </w:p>
    <w:p w:rsidR="00CC10CA" w:rsidRPr="00CC10CA" w:rsidRDefault="00CC10CA" w:rsidP="00CC10CA">
      <w:pPr>
        <w:pStyle w:val="ListParagraph"/>
        <w:numPr>
          <w:ilvl w:val="0"/>
          <w:numId w:val="1"/>
        </w:numPr>
        <w:rPr>
          <w:b/>
          <w:bCs/>
        </w:rPr>
      </w:pPr>
      <w:r w:rsidRPr="00CC10CA">
        <w:rPr>
          <w:b/>
          <w:bCs/>
        </w:rPr>
        <w:t>Navigate to the EC2 console.</w:t>
      </w:r>
    </w:p>
    <w:p w:rsidR="00CC10CA" w:rsidRDefault="00CC10CA" w:rsidP="00CC10CA">
      <w:pPr>
        <w:pStyle w:val="ListParagraph"/>
        <w:rPr>
          <w:rFonts w:ascii="Arial" w:hAnsi="Arial" w:cs="Arial"/>
          <w:sz w:val="20"/>
          <w:szCs w:val="20"/>
        </w:rPr>
      </w:pPr>
      <w:r w:rsidRPr="00CC10CA">
        <w:rPr>
          <w:rFonts w:ascii="Arial" w:hAnsi="Arial" w:cs="Arial"/>
          <w:sz w:val="20"/>
          <w:szCs w:val="20"/>
        </w:rPr>
        <w:t>T</w:t>
      </w:r>
      <w:r w:rsidRPr="00CC10CA">
        <w:rPr>
          <w:rFonts w:ascii="Arial" w:hAnsi="Arial" w:cs="Arial"/>
          <w:sz w:val="20"/>
          <w:szCs w:val="20"/>
        </w:rPr>
        <w:t>ype EC2 in the search bar and select EC2 to open the service console.</w:t>
      </w:r>
    </w:p>
    <w:p w:rsidR="00CC10CA" w:rsidRDefault="00CC10CA" w:rsidP="00CC10CA">
      <w:pPr>
        <w:pStyle w:val="ListParagraph"/>
        <w:rPr>
          <w:rFonts w:ascii="Arial" w:hAnsi="Arial" w:cs="Arial"/>
          <w:sz w:val="18"/>
          <w:szCs w:val="18"/>
        </w:rPr>
      </w:pPr>
      <w:r w:rsidRPr="00CC10CA">
        <w:rPr>
          <w:rFonts w:ascii="Arial" w:hAnsi="Arial" w:cs="Arial"/>
          <w:sz w:val="18"/>
          <w:szCs w:val="18"/>
        </w:rPr>
        <w:lastRenderedPageBreak/>
        <w:drawing>
          <wp:inline distT="0" distB="0" distL="0" distR="0" wp14:anchorId="5686AF30" wp14:editId="4816569E">
            <wp:extent cx="5943600" cy="340931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09315"/>
                    </a:xfrm>
                    <a:prstGeom prst="rect">
                      <a:avLst/>
                    </a:prstGeom>
                  </pic:spPr>
                </pic:pic>
              </a:graphicData>
            </a:graphic>
          </wp:inline>
        </w:drawing>
      </w:r>
    </w:p>
    <w:p w:rsidR="00CC10CA" w:rsidRDefault="00CC10CA" w:rsidP="00CC10CA">
      <w:pPr>
        <w:pStyle w:val="ListParagraph"/>
        <w:numPr>
          <w:ilvl w:val="0"/>
          <w:numId w:val="1"/>
        </w:numPr>
        <w:rPr>
          <w:b/>
          <w:bCs/>
        </w:rPr>
      </w:pPr>
      <w:r w:rsidRPr="00CC10CA">
        <w:rPr>
          <w:b/>
          <w:bCs/>
        </w:rPr>
        <w:t>Launch an AWS instance</w:t>
      </w:r>
    </w:p>
    <w:p w:rsidR="00CC10CA" w:rsidRDefault="00CC10CA" w:rsidP="00CC10CA">
      <w:pPr>
        <w:pStyle w:val="ListParagraph"/>
        <w:rPr>
          <w:rFonts w:ascii="Arial" w:hAnsi="Arial" w:cs="Arial"/>
          <w:sz w:val="20"/>
          <w:szCs w:val="20"/>
        </w:rPr>
      </w:pPr>
      <w:r>
        <w:rPr>
          <w:rFonts w:ascii="Arial" w:hAnsi="Arial" w:cs="Arial"/>
          <w:sz w:val="20"/>
          <w:szCs w:val="20"/>
        </w:rPr>
        <w:t>S</w:t>
      </w:r>
      <w:r w:rsidRPr="00CC10CA">
        <w:rPr>
          <w:rFonts w:ascii="Arial" w:hAnsi="Arial" w:cs="Arial"/>
          <w:sz w:val="20"/>
          <w:szCs w:val="20"/>
        </w:rPr>
        <w:t>elect the </w:t>
      </w:r>
      <w:r w:rsidRPr="00CC10CA">
        <w:rPr>
          <w:rFonts w:ascii="Arial" w:hAnsi="Arial" w:cs="Arial"/>
          <w:b/>
          <w:bCs/>
          <w:sz w:val="20"/>
          <w:szCs w:val="20"/>
        </w:rPr>
        <w:t>Launch Instance</w:t>
      </w:r>
      <w:r w:rsidRPr="00CC10CA">
        <w:rPr>
          <w:rFonts w:ascii="Arial" w:hAnsi="Arial" w:cs="Arial"/>
          <w:sz w:val="20"/>
          <w:szCs w:val="20"/>
        </w:rPr>
        <w:t> button.</w:t>
      </w:r>
    </w:p>
    <w:p w:rsidR="00CC10CA" w:rsidRPr="00CC10CA" w:rsidRDefault="00CC10CA" w:rsidP="00CC10CA">
      <w:pPr>
        <w:pStyle w:val="ListParagraph"/>
        <w:rPr>
          <w:rFonts w:ascii="Arial" w:hAnsi="Arial" w:cs="Arial"/>
          <w:sz w:val="20"/>
          <w:szCs w:val="20"/>
        </w:rPr>
      </w:pPr>
      <w:r w:rsidRPr="00CC10CA">
        <w:rPr>
          <w:rFonts w:ascii="Arial" w:hAnsi="Arial" w:cs="Arial"/>
          <w:sz w:val="20"/>
          <w:szCs w:val="20"/>
        </w:rPr>
        <w:drawing>
          <wp:inline distT="0" distB="0" distL="0" distR="0" wp14:anchorId="3F392764" wp14:editId="2EDFEC24">
            <wp:extent cx="4376615" cy="2198127"/>
            <wp:effectExtent l="0" t="0" r="508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9380" cy="2204538"/>
                    </a:xfrm>
                    <a:prstGeom prst="rect">
                      <a:avLst/>
                    </a:prstGeom>
                  </pic:spPr>
                </pic:pic>
              </a:graphicData>
            </a:graphic>
          </wp:inline>
        </w:drawing>
      </w:r>
    </w:p>
    <w:p w:rsidR="00CC10CA" w:rsidRPr="00CC10CA" w:rsidRDefault="00CC10CA" w:rsidP="00CC10CA">
      <w:pPr>
        <w:pStyle w:val="ListParagraph"/>
        <w:numPr>
          <w:ilvl w:val="0"/>
          <w:numId w:val="1"/>
        </w:numPr>
        <w:rPr>
          <w:b/>
          <w:bCs/>
        </w:rPr>
      </w:pPr>
      <w:r w:rsidRPr="00CC10CA">
        <w:rPr>
          <w:b/>
          <w:bCs/>
        </w:rPr>
        <w:t>Select the AWS Deep Learning AMI</w:t>
      </w:r>
    </w:p>
    <w:p w:rsidR="00CC10CA" w:rsidRPr="00E26BC9" w:rsidRDefault="00CC10CA" w:rsidP="00CC10CA">
      <w:pPr>
        <w:pStyle w:val="ListParagraph"/>
        <w:rPr>
          <w:rFonts w:ascii="Arial" w:hAnsi="Arial" w:cs="Arial"/>
          <w:b/>
          <w:bCs/>
          <w:sz w:val="20"/>
          <w:szCs w:val="20"/>
        </w:rPr>
      </w:pPr>
      <w:r w:rsidRPr="00CC10CA">
        <w:rPr>
          <w:rFonts w:ascii="Arial" w:hAnsi="Arial" w:cs="Arial"/>
          <w:sz w:val="20"/>
          <w:szCs w:val="20"/>
        </w:rPr>
        <w:t>Choose the </w:t>
      </w:r>
      <w:r w:rsidR="00E26BC9">
        <w:rPr>
          <w:rFonts w:ascii="Arial" w:hAnsi="Arial" w:cs="Arial"/>
          <w:sz w:val="20"/>
          <w:szCs w:val="20"/>
        </w:rPr>
        <w:t>Quick Start</w:t>
      </w:r>
      <w:r w:rsidRPr="00CC10CA">
        <w:rPr>
          <w:rFonts w:ascii="Arial" w:hAnsi="Arial" w:cs="Arial"/>
          <w:sz w:val="20"/>
          <w:szCs w:val="20"/>
        </w:rPr>
        <w:t> tab on the left, then search for ‘deep learning</w:t>
      </w:r>
      <w:r w:rsidR="00E26BC9">
        <w:rPr>
          <w:rFonts w:ascii="Arial" w:hAnsi="Arial" w:cs="Arial"/>
          <w:sz w:val="20"/>
          <w:szCs w:val="20"/>
        </w:rPr>
        <w:t>’</w:t>
      </w:r>
      <w:r w:rsidRPr="00CC10CA">
        <w:rPr>
          <w:rFonts w:ascii="Arial" w:hAnsi="Arial" w:cs="Arial"/>
          <w:sz w:val="20"/>
          <w:szCs w:val="20"/>
        </w:rPr>
        <w:t>. Select </w:t>
      </w:r>
      <w:r w:rsidRPr="00E26BC9">
        <w:rPr>
          <w:rFonts w:ascii="Arial" w:hAnsi="Arial" w:cs="Arial"/>
          <w:b/>
          <w:bCs/>
          <w:sz w:val="20"/>
          <w:szCs w:val="20"/>
        </w:rPr>
        <w:t>Deep Learning AMI (Ubuntu)</w:t>
      </w:r>
      <w:r w:rsidR="00E26BC9">
        <w:rPr>
          <w:rFonts w:ascii="Arial" w:hAnsi="Arial" w:cs="Arial"/>
          <w:sz w:val="20"/>
          <w:szCs w:val="20"/>
        </w:rPr>
        <w:t>.</w:t>
      </w:r>
      <w:r w:rsidRPr="00E26BC9">
        <w:rPr>
          <w:rFonts w:ascii="Arial" w:hAnsi="Arial" w:cs="Arial"/>
          <w:b/>
          <w:bCs/>
          <w:sz w:val="20"/>
          <w:szCs w:val="20"/>
        </w:rPr>
        <w:t> </w:t>
      </w:r>
    </w:p>
    <w:p w:rsidR="00CC10CA" w:rsidRDefault="00E26BC9" w:rsidP="00CC10CA">
      <w:pPr>
        <w:pStyle w:val="ListParagraph"/>
      </w:pPr>
      <w:r w:rsidRPr="00E26BC9">
        <w:drawing>
          <wp:inline distT="0" distB="0" distL="0" distR="0" wp14:anchorId="369853B0" wp14:editId="2A2CBFEE">
            <wp:extent cx="4931507" cy="1617492"/>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8175" cy="1619679"/>
                    </a:xfrm>
                    <a:prstGeom prst="rect">
                      <a:avLst/>
                    </a:prstGeom>
                  </pic:spPr>
                </pic:pic>
              </a:graphicData>
            </a:graphic>
          </wp:inline>
        </w:drawing>
      </w:r>
    </w:p>
    <w:p w:rsidR="00E26BC9" w:rsidRDefault="00E26BC9" w:rsidP="00E26BC9">
      <w:pPr>
        <w:pStyle w:val="ListParagraph"/>
        <w:rPr>
          <w:b/>
          <w:bCs/>
        </w:rPr>
      </w:pPr>
    </w:p>
    <w:p w:rsidR="00E26BC9" w:rsidRPr="00E26BC9" w:rsidRDefault="00E26BC9" w:rsidP="00E26BC9">
      <w:pPr>
        <w:pStyle w:val="ListParagraph"/>
        <w:numPr>
          <w:ilvl w:val="0"/>
          <w:numId w:val="1"/>
        </w:numPr>
        <w:rPr>
          <w:b/>
          <w:bCs/>
        </w:rPr>
      </w:pPr>
      <w:r w:rsidRPr="00E26BC9">
        <w:rPr>
          <w:b/>
          <w:bCs/>
        </w:rPr>
        <w:lastRenderedPageBreak/>
        <w:t>Select the instance type</w:t>
      </w:r>
    </w:p>
    <w:p w:rsidR="00E26BC9" w:rsidRPr="00E26BC9" w:rsidRDefault="00E26BC9" w:rsidP="00E26BC9">
      <w:pPr>
        <w:pStyle w:val="ListParagraph"/>
        <w:rPr>
          <w:rFonts w:ascii="Arial" w:hAnsi="Arial" w:cs="Arial"/>
          <w:sz w:val="20"/>
          <w:szCs w:val="20"/>
        </w:rPr>
      </w:pPr>
      <w:r w:rsidRPr="00E26BC9">
        <w:rPr>
          <w:rFonts w:ascii="Arial" w:hAnsi="Arial" w:cs="Arial"/>
          <w:sz w:val="20"/>
          <w:szCs w:val="20"/>
        </w:rPr>
        <w:t>Choose an Amazon EC2 instance type. Amazon Elastic Compute Cloud (EC2) is the Amazon Web Service you use to create and run virtual machines in the cloud. AWS calls these virtual machines 'instances'.</w:t>
      </w:r>
    </w:p>
    <w:p w:rsidR="00E26BC9" w:rsidRDefault="00E26BC9" w:rsidP="00E26BC9">
      <w:pPr>
        <w:pStyle w:val="ListParagraph"/>
      </w:pPr>
    </w:p>
    <w:p w:rsidR="00E26BC9" w:rsidRDefault="00E26BC9" w:rsidP="00E26BC9">
      <w:pPr>
        <w:pStyle w:val="ListParagraph"/>
        <w:rPr>
          <w:rFonts w:ascii="Arial" w:hAnsi="Arial" w:cs="Arial"/>
          <w:sz w:val="20"/>
          <w:szCs w:val="20"/>
        </w:rPr>
      </w:pPr>
      <w:r w:rsidRPr="00E26BC9">
        <w:rPr>
          <w:rFonts w:ascii="Arial" w:hAnsi="Arial" w:cs="Arial"/>
          <w:sz w:val="20"/>
          <w:szCs w:val="20"/>
        </w:rPr>
        <w:t xml:space="preserve">Based on your </w:t>
      </w:r>
      <w:r w:rsidRPr="00E26BC9">
        <w:rPr>
          <w:rFonts w:ascii="Arial" w:hAnsi="Arial" w:cs="Arial" w:hint="eastAsia"/>
          <w:sz w:val="20"/>
          <w:szCs w:val="20"/>
        </w:rPr>
        <w:t>requirement</w:t>
      </w:r>
      <w:r w:rsidRPr="00E26BC9">
        <w:rPr>
          <w:rFonts w:ascii="Arial" w:hAnsi="Arial" w:cs="Arial"/>
          <w:sz w:val="20"/>
          <w:szCs w:val="20"/>
        </w:rPr>
        <w:t>, you can choose different instance type. We will choose a GPU instance</w:t>
      </w:r>
      <w:r>
        <w:rPr>
          <w:rFonts w:ascii="Arial" w:hAnsi="Arial" w:cs="Arial"/>
          <w:sz w:val="20"/>
          <w:szCs w:val="20"/>
        </w:rPr>
        <w:t xml:space="preserve"> (g3s.xlarge)</w:t>
      </w:r>
      <w:r w:rsidRPr="00E26BC9">
        <w:rPr>
          <w:rFonts w:ascii="Arial" w:hAnsi="Arial" w:cs="Arial"/>
          <w:sz w:val="20"/>
          <w:szCs w:val="20"/>
        </w:rPr>
        <w:t>, since we may use it for deep learning.</w:t>
      </w:r>
    </w:p>
    <w:p w:rsidR="00E26BC9" w:rsidRDefault="00E26BC9" w:rsidP="00E26BC9">
      <w:pPr>
        <w:pStyle w:val="ListParagraph"/>
        <w:rPr>
          <w:rFonts w:ascii="Arial" w:hAnsi="Arial" w:cs="Arial"/>
          <w:sz w:val="20"/>
          <w:szCs w:val="20"/>
        </w:rPr>
      </w:pPr>
    </w:p>
    <w:p w:rsidR="00E26BC9" w:rsidRDefault="00E26BC9" w:rsidP="00E26BC9">
      <w:pPr>
        <w:pStyle w:val="ListParagraph"/>
        <w:rPr>
          <w:rFonts w:ascii="Arial" w:hAnsi="Arial" w:cs="Arial"/>
          <w:sz w:val="20"/>
          <w:szCs w:val="20"/>
        </w:rPr>
      </w:pPr>
      <w:r w:rsidRPr="00E26BC9">
        <w:rPr>
          <w:rFonts w:ascii="Arial" w:hAnsi="Arial" w:cs="Arial"/>
          <w:sz w:val="20"/>
          <w:szCs w:val="20"/>
        </w:rPr>
        <w:drawing>
          <wp:inline distT="0" distB="0" distL="0" distR="0" wp14:anchorId="6ED14B56" wp14:editId="009DB054">
            <wp:extent cx="5679376" cy="1109784"/>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8390" cy="1113499"/>
                    </a:xfrm>
                    <a:prstGeom prst="rect">
                      <a:avLst/>
                    </a:prstGeom>
                  </pic:spPr>
                </pic:pic>
              </a:graphicData>
            </a:graphic>
          </wp:inline>
        </w:drawing>
      </w:r>
    </w:p>
    <w:p w:rsidR="00E26BC9" w:rsidRDefault="00E26BC9" w:rsidP="00E26BC9">
      <w:pPr>
        <w:pStyle w:val="ListParagraph"/>
        <w:rPr>
          <w:rFonts w:ascii="Arial" w:hAnsi="Arial" w:cs="Arial"/>
          <w:sz w:val="20"/>
          <w:szCs w:val="20"/>
        </w:rPr>
      </w:pPr>
    </w:p>
    <w:p w:rsidR="00E26BC9" w:rsidRPr="00E26BC9" w:rsidRDefault="00E26BC9" w:rsidP="00E26BC9">
      <w:pPr>
        <w:pStyle w:val="ListParagraph"/>
        <w:rPr>
          <w:rFonts w:ascii="Arial" w:hAnsi="Arial" w:cs="Arial"/>
          <w:sz w:val="20"/>
          <w:szCs w:val="20"/>
        </w:rPr>
      </w:pPr>
      <w:r>
        <w:rPr>
          <w:rFonts w:ascii="Arial" w:hAnsi="Arial" w:cs="Arial"/>
          <w:sz w:val="20"/>
          <w:szCs w:val="20"/>
        </w:rPr>
        <w:t xml:space="preserve">Select </w:t>
      </w:r>
      <w:r w:rsidRPr="00E26BC9">
        <w:rPr>
          <w:rFonts w:ascii="Arial" w:hAnsi="Arial" w:cs="Arial"/>
          <w:b/>
          <w:bCs/>
          <w:sz w:val="20"/>
          <w:szCs w:val="20"/>
        </w:rPr>
        <w:t>Review and Launch</w:t>
      </w:r>
      <w:r>
        <w:rPr>
          <w:rFonts w:ascii="Arial" w:hAnsi="Arial" w:cs="Arial"/>
          <w:sz w:val="20"/>
          <w:szCs w:val="20"/>
        </w:rPr>
        <w:t>.</w:t>
      </w:r>
    </w:p>
    <w:p w:rsidR="00E26BC9" w:rsidRDefault="00E26BC9" w:rsidP="00E26BC9">
      <w:pPr>
        <w:pStyle w:val="ListParagraph"/>
        <w:rPr>
          <w:rFonts w:ascii="Arial" w:hAnsi="Arial" w:cs="Arial"/>
          <w:sz w:val="20"/>
          <w:szCs w:val="20"/>
        </w:rPr>
      </w:pPr>
    </w:p>
    <w:p w:rsidR="00E26BC9" w:rsidRPr="00E26BC9" w:rsidRDefault="00E26BC9" w:rsidP="00E26BC9">
      <w:pPr>
        <w:pStyle w:val="ListParagraph"/>
        <w:numPr>
          <w:ilvl w:val="0"/>
          <w:numId w:val="1"/>
        </w:numPr>
        <w:rPr>
          <w:b/>
          <w:bCs/>
        </w:rPr>
      </w:pPr>
      <w:r w:rsidRPr="00E26BC9">
        <w:rPr>
          <w:b/>
          <w:bCs/>
        </w:rPr>
        <w:t>Launch your instance</w:t>
      </w:r>
    </w:p>
    <w:p w:rsidR="00E26BC9" w:rsidRDefault="00E26BC9" w:rsidP="00E26BC9">
      <w:pPr>
        <w:pStyle w:val="ListParagraph"/>
        <w:rPr>
          <w:rFonts w:ascii="Arial" w:hAnsi="Arial" w:cs="Arial"/>
          <w:sz w:val="20"/>
          <w:szCs w:val="20"/>
        </w:rPr>
      </w:pPr>
      <w:r w:rsidRPr="00E26BC9">
        <w:rPr>
          <w:rFonts w:ascii="Arial" w:hAnsi="Arial" w:cs="Arial"/>
          <w:sz w:val="20"/>
          <w:szCs w:val="20"/>
        </w:rPr>
        <w:t>Review the details of your instance and select </w:t>
      </w:r>
      <w:r w:rsidRPr="00BB677E">
        <w:rPr>
          <w:rFonts w:ascii="Arial" w:hAnsi="Arial" w:cs="Arial"/>
          <w:b/>
          <w:bCs/>
          <w:sz w:val="20"/>
          <w:szCs w:val="20"/>
        </w:rPr>
        <w:t>Launch</w:t>
      </w:r>
      <w:r w:rsidRPr="00E26BC9">
        <w:rPr>
          <w:rFonts w:ascii="Arial" w:hAnsi="Arial" w:cs="Arial"/>
          <w:sz w:val="20"/>
          <w:szCs w:val="20"/>
        </w:rPr>
        <w:t>.</w:t>
      </w:r>
    </w:p>
    <w:p w:rsidR="00E26BC9" w:rsidRDefault="00E26BC9" w:rsidP="00E26BC9">
      <w:pPr>
        <w:pStyle w:val="ListParagraph"/>
        <w:rPr>
          <w:rFonts w:ascii="Arial" w:hAnsi="Arial" w:cs="Arial"/>
          <w:sz w:val="20"/>
          <w:szCs w:val="20"/>
        </w:rPr>
      </w:pPr>
    </w:p>
    <w:p w:rsidR="00E26BC9" w:rsidRDefault="00E26BC9" w:rsidP="00E26BC9">
      <w:pPr>
        <w:pStyle w:val="ListParagraph"/>
        <w:rPr>
          <w:rFonts w:ascii="Arial" w:hAnsi="Arial" w:cs="Arial"/>
          <w:sz w:val="20"/>
          <w:szCs w:val="20"/>
        </w:rPr>
      </w:pPr>
      <w:r w:rsidRPr="00E26BC9">
        <w:rPr>
          <w:rFonts w:ascii="Arial" w:hAnsi="Arial" w:cs="Arial"/>
          <w:sz w:val="20"/>
          <w:szCs w:val="20"/>
        </w:rPr>
        <w:drawing>
          <wp:inline distT="0" distB="0" distL="0" distR="0" wp14:anchorId="6459F139" wp14:editId="2775D034">
            <wp:extent cx="4719485" cy="2344616"/>
            <wp:effectExtent l="0" t="0" r="5080" b="508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7933" cy="2353781"/>
                    </a:xfrm>
                    <a:prstGeom prst="rect">
                      <a:avLst/>
                    </a:prstGeom>
                  </pic:spPr>
                </pic:pic>
              </a:graphicData>
            </a:graphic>
          </wp:inline>
        </w:drawing>
      </w:r>
    </w:p>
    <w:p w:rsidR="00E26BC9" w:rsidRPr="00E26BC9" w:rsidRDefault="00E26BC9" w:rsidP="00E26BC9">
      <w:pPr>
        <w:pStyle w:val="ListParagraph"/>
        <w:numPr>
          <w:ilvl w:val="0"/>
          <w:numId w:val="1"/>
        </w:numPr>
        <w:rPr>
          <w:b/>
          <w:bCs/>
        </w:rPr>
      </w:pPr>
      <w:r w:rsidRPr="00E26BC9">
        <w:rPr>
          <w:b/>
          <w:bCs/>
        </w:rPr>
        <w:t>Create a new private key file</w:t>
      </w:r>
    </w:p>
    <w:p w:rsidR="00E26BC9" w:rsidRDefault="00E26BC9" w:rsidP="00E26BC9">
      <w:pPr>
        <w:pStyle w:val="ListParagraph"/>
        <w:rPr>
          <w:rFonts w:ascii="Arial" w:hAnsi="Arial" w:cs="Arial"/>
          <w:sz w:val="20"/>
          <w:szCs w:val="20"/>
        </w:rPr>
      </w:pPr>
      <w:r w:rsidRPr="00E26BC9">
        <w:rPr>
          <w:rFonts w:ascii="Arial" w:hAnsi="Arial" w:cs="Arial"/>
          <w:sz w:val="20"/>
          <w:szCs w:val="20"/>
        </w:rPr>
        <w:t>On the next screen you will be asked to choose an existing key pair or create a new key pair. A key pair is used to securely access your instance using SSH. AWS stores the public part of the key pair which is just like a house lock. You download and use the private part of the key pair which is just like a house key.</w:t>
      </w:r>
    </w:p>
    <w:p w:rsidR="00E26BC9" w:rsidRPr="00E26BC9" w:rsidRDefault="00E26BC9" w:rsidP="00E26BC9">
      <w:pPr>
        <w:pStyle w:val="ListParagraph"/>
        <w:rPr>
          <w:rFonts w:ascii="Arial" w:hAnsi="Arial" w:cs="Arial"/>
          <w:sz w:val="20"/>
          <w:szCs w:val="20"/>
        </w:rPr>
      </w:pPr>
    </w:p>
    <w:p w:rsidR="00E26BC9" w:rsidRDefault="00E26BC9" w:rsidP="00E26BC9">
      <w:pPr>
        <w:pStyle w:val="ListParagraph"/>
        <w:rPr>
          <w:rFonts w:ascii="Arial" w:hAnsi="Arial" w:cs="Arial"/>
          <w:sz w:val="20"/>
          <w:szCs w:val="20"/>
        </w:rPr>
      </w:pPr>
      <w:r w:rsidRPr="00E26BC9">
        <w:rPr>
          <w:rFonts w:ascii="Arial" w:hAnsi="Arial" w:cs="Arial"/>
          <w:sz w:val="20"/>
          <w:szCs w:val="20"/>
        </w:rPr>
        <w:t>Select </w:t>
      </w:r>
      <w:r w:rsidRPr="00E26BC9">
        <w:rPr>
          <w:rFonts w:ascii="Arial" w:hAnsi="Arial" w:cs="Arial"/>
          <w:b/>
          <w:bCs/>
          <w:sz w:val="20"/>
          <w:szCs w:val="20"/>
        </w:rPr>
        <w:t>Create a new key pair</w:t>
      </w:r>
      <w:r w:rsidRPr="00E26BC9">
        <w:rPr>
          <w:rFonts w:ascii="Arial" w:hAnsi="Arial" w:cs="Arial"/>
          <w:sz w:val="20"/>
          <w:szCs w:val="20"/>
        </w:rPr>
        <w:t> and give it the name. Then select </w:t>
      </w:r>
      <w:r w:rsidRPr="00E26BC9">
        <w:rPr>
          <w:rFonts w:ascii="Arial" w:hAnsi="Arial" w:cs="Arial"/>
          <w:b/>
          <w:bCs/>
          <w:sz w:val="20"/>
          <w:szCs w:val="20"/>
        </w:rPr>
        <w:t>Download Key Pair</w:t>
      </w:r>
      <w:r w:rsidRPr="00E26BC9">
        <w:rPr>
          <w:rFonts w:ascii="Arial" w:hAnsi="Arial" w:cs="Arial"/>
          <w:sz w:val="20"/>
          <w:szCs w:val="20"/>
        </w:rPr>
        <w:t> and you store your key in a secure location. If you lose your key, you won't be able to access your instance. If someone else gets access to your key, they will be able to access your instance.</w:t>
      </w:r>
    </w:p>
    <w:p w:rsidR="00E26BC9" w:rsidRPr="00E26BC9" w:rsidRDefault="00E26BC9" w:rsidP="00E26BC9">
      <w:pPr>
        <w:pStyle w:val="ListParagraph"/>
        <w:rPr>
          <w:rFonts w:ascii="Arial" w:hAnsi="Arial" w:cs="Arial"/>
          <w:sz w:val="20"/>
          <w:szCs w:val="20"/>
        </w:rPr>
      </w:pPr>
    </w:p>
    <w:p w:rsidR="00E26BC9" w:rsidRPr="00E26BC9" w:rsidRDefault="00E26BC9" w:rsidP="00E26BC9">
      <w:pPr>
        <w:pStyle w:val="ListParagraph"/>
        <w:rPr>
          <w:rFonts w:ascii="Arial" w:hAnsi="Arial" w:cs="Arial"/>
          <w:sz w:val="20"/>
          <w:szCs w:val="20"/>
        </w:rPr>
      </w:pPr>
      <w:r w:rsidRPr="00E26BC9">
        <w:rPr>
          <w:rFonts w:ascii="Arial" w:hAnsi="Arial" w:cs="Arial"/>
          <w:sz w:val="20"/>
          <w:szCs w:val="20"/>
        </w:rPr>
        <w:t>If you have previously created a private key file that you can still access, you can use your existing private key instead by selecting </w:t>
      </w:r>
      <w:r w:rsidRPr="00E26BC9">
        <w:rPr>
          <w:rFonts w:ascii="Arial" w:hAnsi="Arial" w:cs="Arial"/>
          <w:b/>
          <w:bCs/>
          <w:sz w:val="20"/>
          <w:szCs w:val="20"/>
        </w:rPr>
        <w:t>Choose an existing key pair</w:t>
      </w:r>
      <w:r w:rsidRPr="00E26BC9">
        <w:rPr>
          <w:rFonts w:ascii="Arial" w:hAnsi="Arial" w:cs="Arial"/>
          <w:sz w:val="20"/>
          <w:szCs w:val="20"/>
        </w:rPr>
        <w:t>.</w:t>
      </w:r>
    </w:p>
    <w:p w:rsidR="00E26BC9" w:rsidRPr="00E26BC9" w:rsidRDefault="00E26BC9" w:rsidP="00E26BC9">
      <w:pPr>
        <w:pStyle w:val="ListParagraph"/>
        <w:rPr>
          <w:rFonts w:ascii="Arial" w:hAnsi="Arial" w:cs="Arial"/>
          <w:sz w:val="20"/>
          <w:szCs w:val="20"/>
        </w:rPr>
      </w:pPr>
    </w:p>
    <w:p w:rsidR="00E26BC9" w:rsidRDefault="00BB677E" w:rsidP="00E26BC9">
      <w:pPr>
        <w:pStyle w:val="ListParagraph"/>
        <w:rPr>
          <w:rFonts w:ascii="Arial" w:hAnsi="Arial" w:cs="Arial"/>
          <w:sz w:val="20"/>
          <w:szCs w:val="20"/>
        </w:rPr>
      </w:pPr>
      <w:r w:rsidRPr="00BB677E">
        <w:rPr>
          <w:rFonts w:ascii="Arial" w:hAnsi="Arial" w:cs="Arial"/>
          <w:sz w:val="20"/>
          <w:szCs w:val="20"/>
        </w:rPr>
        <w:lastRenderedPageBreak/>
        <w:drawing>
          <wp:inline distT="0" distB="0" distL="0" distR="0" wp14:anchorId="36A0F5BB" wp14:editId="2721696C">
            <wp:extent cx="4376615" cy="3244119"/>
            <wp:effectExtent l="0" t="0" r="508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6942" cy="3259187"/>
                    </a:xfrm>
                    <a:prstGeom prst="rect">
                      <a:avLst/>
                    </a:prstGeom>
                  </pic:spPr>
                </pic:pic>
              </a:graphicData>
            </a:graphic>
          </wp:inline>
        </w:drawing>
      </w:r>
    </w:p>
    <w:p w:rsidR="00BB677E" w:rsidRPr="00BB677E" w:rsidRDefault="00BB677E" w:rsidP="00BB677E">
      <w:pPr>
        <w:pStyle w:val="ListParagraph"/>
        <w:numPr>
          <w:ilvl w:val="0"/>
          <w:numId w:val="1"/>
        </w:numPr>
        <w:rPr>
          <w:b/>
          <w:bCs/>
        </w:rPr>
      </w:pPr>
      <w:r w:rsidRPr="00BB677E">
        <w:rPr>
          <w:b/>
          <w:bCs/>
        </w:rPr>
        <w:t>View instance details</w:t>
      </w:r>
    </w:p>
    <w:p w:rsidR="00BB677E" w:rsidRPr="00BB677E" w:rsidRDefault="00BB677E" w:rsidP="00BB677E">
      <w:pPr>
        <w:pStyle w:val="ListParagraph"/>
        <w:rPr>
          <w:rFonts w:ascii="Arial" w:hAnsi="Arial" w:cs="Arial"/>
          <w:sz w:val="20"/>
          <w:szCs w:val="20"/>
        </w:rPr>
      </w:pPr>
      <w:r w:rsidRPr="00BB677E">
        <w:rPr>
          <w:rFonts w:ascii="Arial" w:hAnsi="Arial" w:cs="Arial"/>
          <w:sz w:val="20"/>
          <w:szCs w:val="20"/>
        </w:rPr>
        <w:t>Select the </w:t>
      </w:r>
      <w:r w:rsidRPr="00BB677E">
        <w:rPr>
          <w:rFonts w:ascii="Arial" w:hAnsi="Arial" w:cs="Arial"/>
          <w:b/>
          <w:bCs/>
          <w:sz w:val="20"/>
          <w:szCs w:val="20"/>
        </w:rPr>
        <w:t>instance ID</w:t>
      </w:r>
      <w:r w:rsidRPr="00BB677E">
        <w:rPr>
          <w:rFonts w:ascii="Arial" w:hAnsi="Arial" w:cs="Arial"/>
          <w:sz w:val="20"/>
          <w:szCs w:val="20"/>
        </w:rPr>
        <w:t> to view the details of your newly created Amazon EC2 on the console. </w:t>
      </w:r>
    </w:p>
    <w:p w:rsidR="00BB677E" w:rsidRDefault="00BB677E" w:rsidP="00BB677E">
      <w:pPr>
        <w:pStyle w:val="ListParagraph"/>
        <w:rPr>
          <w:rFonts w:ascii="Arial" w:hAnsi="Arial" w:cs="Arial"/>
          <w:sz w:val="20"/>
          <w:szCs w:val="20"/>
        </w:rPr>
      </w:pPr>
    </w:p>
    <w:p w:rsidR="00BB677E" w:rsidRDefault="00BB677E" w:rsidP="00BB677E">
      <w:pPr>
        <w:pStyle w:val="ListParagraph"/>
        <w:rPr>
          <w:rFonts w:ascii="Arial" w:hAnsi="Arial" w:cs="Arial"/>
          <w:sz w:val="20"/>
          <w:szCs w:val="20"/>
        </w:rPr>
      </w:pPr>
      <w:r w:rsidRPr="00BB677E">
        <w:rPr>
          <w:rFonts w:ascii="Arial" w:hAnsi="Arial" w:cs="Arial"/>
          <w:sz w:val="20"/>
          <w:szCs w:val="20"/>
        </w:rPr>
        <w:drawing>
          <wp:inline distT="0" distB="0" distL="0" distR="0" wp14:anchorId="5FAC6A52" wp14:editId="40D14C8B">
            <wp:extent cx="5205046" cy="1493114"/>
            <wp:effectExtent l="0" t="0" r="2540" b="5715"/>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0557" cy="1500432"/>
                    </a:xfrm>
                    <a:prstGeom prst="rect">
                      <a:avLst/>
                    </a:prstGeom>
                  </pic:spPr>
                </pic:pic>
              </a:graphicData>
            </a:graphic>
          </wp:inline>
        </w:drawing>
      </w:r>
    </w:p>
    <w:p w:rsidR="00BB677E" w:rsidRDefault="00BB677E" w:rsidP="00BB677E">
      <w:pPr>
        <w:pStyle w:val="ListParagraph"/>
        <w:numPr>
          <w:ilvl w:val="0"/>
          <w:numId w:val="1"/>
        </w:numPr>
        <w:rPr>
          <w:b/>
          <w:bCs/>
        </w:rPr>
      </w:pPr>
      <w:r w:rsidRPr="00BB677E">
        <w:rPr>
          <w:b/>
          <w:bCs/>
        </w:rPr>
        <w:t xml:space="preserve">To connect to your instance, </w:t>
      </w:r>
      <w:r>
        <w:rPr>
          <w:b/>
          <w:bCs/>
        </w:rPr>
        <w:t>find the Public DNS of your instance and copy it.</w:t>
      </w:r>
    </w:p>
    <w:p w:rsidR="00BB677E" w:rsidRDefault="00BB677E" w:rsidP="00BB677E">
      <w:pPr>
        <w:pStyle w:val="ListParagraph"/>
        <w:rPr>
          <w:b/>
          <w:bCs/>
        </w:rPr>
      </w:pPr>
      <w:r w:rsidRPr="00BB677E">
        <w:rPr>
          <w:b/>
          <w:bCs/>
        </w:rPr>
        <w:drawing>
          <wp:inline distT="0" distB="0" distL="0" distR="0" wp14:anchorId="78ED10EE" wp14:editId="33E6BD9D">
            <wp:extent cx="5058463" cy="2625969"/>
            <wp:effectExtent l="0" t="0" r="0" b="3175"/>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3576" cy="2633815"/>
                    </a:xfrm>
                    <a:prstGeom prst="rect">
                      <a:avLst/>
                    </a:prstGeom>
                  </pic:spPr>
                </pic:pic>
              </a:graphicData>
            </a:graphic>
          </wp:inline>
        </w:drawing>
      </w:r>
    </w:p>
    <w:p w:rsidR="00BB677E" w:rsidRDefault="00BB677E" w:rsidP="00BB677E">
      <w:pPr>
        <w:pStyle w:val="ListParagraph"/>
        <w:rPr>
          <w:b/>
          <w:bCs/>
        </w:rPr>
      </w:pPr>
    </w:p>
    <w:p w:rsidR="00BB677E" w:rsidRPr="00BB677E" w:rsidRDefault="00BB677E" w:rsidP="00BB677E">
      <w:pPr>
        <w:pStyle w:val="ListParagraph"/>
        <w:numPr>
          <w:ilvl w:val="0"/>
          <w:numId w:val="1"/>
        </w:numPr>
        <w:rPr>
          <w:b/>
          <w:bCs/>
        </w:rPr>
      </w:pPr>
      <w:r w:rsidRPr="00BB677E">
        <w:rPr>
          <w:b/>
          <w:bCs/>
        </w:rPr>
        <w:lastRenderedPageBreak/>
        <w:t>Open your command line terminal</w:t>
      </w:r>
    </w:p>
    <w:p w:rsidR="00BB677E" w:rsidRDefault="000D0E76" w:rsidP="000D0E76">
      <w:pPr>
        <w:ind w:left="360"/>
        <w:rPr>
          <w:rFonts w:ascii="Arial" w:hAnsi="Arial" w:cs="Arial"/>
          <w:sz w:val="20"/>
          <w:szCs w:val="20"/>
        </w:rPr>
      </w:pPr>
      <w:r w:rsidRPr="000D0E76">
        <w:rPr>
          <w:rFonts w:ascii="Arial" w:hAnsi="Arial" w:cs="Arial"/>
          <w:sz w:val="20"/>
          <w:szCs w:val="20"/>
        </w:rPr>
        <w:t>On your terminal</w:t>
      </w:r>
      <w:r w:rsidRPr="000D0E76">
        <w:rPr>
          <w:rFonts w:ascii="Arial" w:hAnsi="Arial" w:cs="Arial"/>
          <w:sz w:val="20"/>
          <w:szCs w:val="20"/>
        </w:rPr>
        <w:t xml:space="preserve">, </w:t>
      </w:r>
      <w:r w:rsidRPr="000D0E76">
        <w:rPr>
          <w:rFonts w:ascii="Arial" w:hAnsi="Arial" w:cs="Arial"/>
          <w:sz w:val="20"/>
          <w:szCs w:val="20"/>
        </w:rPr>
        <w:t xml:space="preserve">change to the directory where your security key is located, then connect to your instance </w:t>
      </w:r>
      <w:r>
        <w:rPr>
          <w:rFonts w:ascii="Arial" w:hAnsi="Arial" w:cs="Arial"/>
          <w:sz w:val="20"/>
          <w:szCs w:val="20"/>
        </w:rPr>
        <w:t>with the following command.</w:t>
      </w:r>
    </w:p>
    <w:p w:rsidR="000D0E76" w:rsidRDefault="000D0E76" w:rsidP="000D0E76">
      <w:pPr>
        <w:ind w:left="360"/>
        <w:rPr>
          <w:rFonts w:ascii="Arial" w:hAnsi="Arial" w:cs="Arial"/>
          <w:sz w:val="20"/>
          <w:szCs w:val="20"/>
        </w:rPr>
      </w:pPr>
    </w:p>
    <w:p w:rsidR="000D0E76" w:rsidRDefault="000D0E76" w:rsidP="000D0E76">
      <w:pPr>
        <w:ind w:firstLine="360"/>
        <w:rPr>
          <w:rFonts w:ascii="Arial" w:hAnsi="Arial" w:cs="Arial"/>
          <w:i/>
          <w:iCs/>
          <w:sz w:val="20"/>
          <w:szCs w:val="20"/>
        </w:rPr>
      </w:pPr>
      <w:proofErr w:type="spellStart"/>
      <w:r w:rsidRPr="000D0E76">
        <w:rPr>
          <w:rFonts w:ascii="Arial" w:hAnsi="Arial" w:cs="Arial"/>
          <w:i/>
          <w:iCs/>
          <w:sz w:val="20"/>
          <w:szCs w:val="20"/>
        </w:rPr>
        <w:t>chmod</w:t>
      </w:r>
      <w:proofErr w:type="spellEnd"/>
      <w:r w:rsidRPr="000D0E76">
        <w:rPr>
          <w:rFonts w:ascii="Arial" w:hAnsi="Arial" w:cs="Arial"/>
          <w:i/>
          <w:iCs/>
          <w:sz w:val="20"/>
          <w:szCs w:val="20"/>
        </w:rPr>
        <w:t xml:space="preserve"> 0400 &lt;</w:t>
      </w:r>
      <w:proofErr w:type="gramStart"/>
      <w:r w:rsidRPr="000D0E76">
        <w:rPr>
          <w:rFonts w:ascii="Arial" w:hAnsi="Arial" w:cs="Arial"/>
          <w:i/>
          <w:iCs/>
          <w:sz w:val="20"/>
          <w:szCs w:val="20"/>
        </w:rPr>
        <w:t>your .</w:t>
      </w:r>
      <w:proofErr w:type="spellStart"/>
      <w:r w:rsidRPr="000D0E76">
        <w:rPr>
          <w:rFonts w:ascii="Arial" w:hAnsi="Arial" w:cs="Arial"/>
          <w:i/>
          <w:iCs/>
          <w:sz w:val="20"/>
          <w:szCs w:val="20"/>
        </w:rPr>
        <w:t>pem</w:t>
      </w:r>
      <w:proofErr w:type="spellEnd"/>
      <w:proofErr w:type="gramEnd"/>
      <w:r w:rsidRPr="000D0E76">
        <w:rPr>
          <w:rFonts w:ascii="Arial" w:hAnsi="Arial" w:cs="Arial"/>
          <w:i/>
          <w:iCs/>
          <w:sz w:val="20"/>
          <w:szCs w:val="20"/>
        </w:rPr>
        <w:t xml:space="preserve"> filename&gt;</w:t>
      </w:r>
    </w:p>
    <w:p w:rsidR="000D0E76" w:rsidRDefault="000D0E76" w:rsidP="000D0E76">
      <w:pPr>
        <w:ind w:firstLine="360"/>
        <w:rPr>
          <w:rFonts w:ascii="Arial" w:hAnsi="Arial" w:cs="Arial"/>
          <w:i/>
          <w:iCs/>
          <w:sz w:val="20"/>
          <w:szCs w:val="20"/>
        </w:rPr>
      </w:pPr>
      <w:proofErr w:type="spellStart"/>
      <w:r w:rsidRPr="000D0E76">
        <w:rPr>
          <w:rFonts w:ascii="Arial" w:hAnsi="Arial" w:cs="Arial"/>
          <w:i/>
          <w:iCs/>
          <w:sz w:val="20"/>
          <w:szCs w:val="20"/>
        </w:rPr>
        <w:t>ssh</w:t>
      </w:r>
      <w:proofErr w:type="spellEnd"/>
      <w:r w:rsidRPr="000D0E76">
        <w:rPr>
          <w:rFonts w:ascii="Arial" w:hAnsi="Arial" w:cs="Arial"/>
          <w:i/>
          <w:iCs/>
          <w:sz w:val="20"/>
          <w:szCs w:val="20"/>
        </w:rPr>
        <w:t xml:space="preserve"> -</w:t>
      </w:r>
      <w:proofErr w:type="spellStart"/>
      <w:r w:rsidRPr="000D0E76">
        <w:rPr>
          <w:rFonts w:ascii="Arial" w:hAnsi="Arial" w:cs="Arial"/>
          <w:i/>
          <w:iCs/>
          <w:sz w:val="20"/>
          <w:szCs w:val="20"/>
        </w:rPr>
        <w:t>i</w:t>
      </w:r>
      <w:proofErr w:type="spellEnd"/>
      <w:r w:rsidRPr="000D0E76">
        <w:rPr>
          <w:rFonts w:ascii="Arial" w:hAnsi="Arial" w:cs="Arial"/>
          <w:i/>
          <w:iCs/>
          <w:sz w:val="20"/>
          <w:szCs w:val="20"/>
        </w:rPr>
        <w:t xml:space="preserve"> &lt;</w:t>
      </w:r>
      <w:proofErr w:type="gramStart"/>
      <w:r w:rsidRPr="000D0E76">
        <w:rPr>
          <w:rFonts w:ascii="Arial" w:hAnsi="Arial" w:cs="Arial"/>
          <w:i/>
          <w:iCs/>
          <w:sz w:val="20"/>
          <w:szCs w:val="20"/>
        </w:rPr>
        <w:t>your .</w:t>
      </w:r>
      <w:proofErr w:type="spellStart"/>
      <w:r w:rsidRPr="000D0E76">
        <w:rPr>
          <w:rFonts w:ascii="Arial" w:hAnsi="Arial" w:cs="Arial"/>
          <w:i/>
          <w:iCs/>
          <w:sz w:val="20"/>
          <w:szCs w:val="20"/>
        </w:rPr>
        <w:t>pem</w:t>
      </w:r>
      <w:proofErr w:type="spellEnd"/>
      <w:proofErr w:type="gramEnd"/>
      <w:r w:rsidRPr="000D0E76">
        <w:rPr>
          <w:rFonts w:ascii="Arial" w:hAnsi="Arial" w:cs="Arial"/>
          <w:i/>
          <w:iCs/>
          <w:sz w:val="20"/>
          <w:szCs w:val="20"/>
        </w:rPr>
        <w:t xml:space="preserve"> filename&gt; ubuntu@</w:t>
      </w:r>
      <w:r w:rsidRPr="000D0E76">
        <w:t xml:space="preserve"> </w:t>
      </w:r>
      <w:r w:rsidRPr="000D0E76">
        <w:rPr>
          <w:rFonts w:ascii="Arial" w:hAnsi="Arial" w:cs="Arial"/>
          <w:i/>
          <w:iCs/>
          <w:sz w:val="20"/>
          <w:szCs w:val="20"/>
        </w:rPr>
        <w:t>&lt;your instance DNS&gt;</w:t>
      </w:r>
    </w:p>
    <w:p w:rsidR="000D0E76" w:rsidRDefault="000D0E76" w:rsidP="000D0E76">
      <w:pPr>
        <w:ind w:firstLine="360"/>
        <w:rPr>
          <w:rFonts w:ascii="Arial" w:hAnsi="Arial" w:cs="Arial"/>
          <w:i/>
          <w:iCs/>
          <w:sz w:val="20"/>
          <w:szCs w:val="20"/>
        </w:rPr>
      </w:pPr>
    </w:p>
    <w:p w:rsidR="000D0E76" w:rsidRDefault="000D0E76" w:rsidP="000D0E76">
      <w:pPr>
        <w:ind w:firstLine="360"/>
        <w:rPr>
          <w:rFonts w:ascii="Arial" w:hAnsi="Arial" w:cs="Arial"/>
          <w:i/>
          <w:iCs/>
          <w:sz w:val="20"/>
          <w:szCs w:val="20"/>
        </w:rPr>
      </w:pPr>
      <w:r w:rsidRPr="000D0E76">
        <w:rPr>
          <w:rFonts w:ascii="Arial" w:hAnsi="Arial" w:cs="Arial"/>
          <w:i/>
          <w:iCs/>
          <w:sz w:val="20"/>
          <w:szCs w:val="20"/>
        </w:rPr>
        <w:drawing>
          <wp:inline distT="0" distB="0" distL="0" distR="0" wp14:anchorId="47FAF0C3" wp14:editId="4AE4C9D1">
            <wp:extent cx="5943600" cy="606425"/>
            <wp:effectExtent l="0" t="0" r="0" b="3175"/>
            <wp:docPr id="13" name="Picture 13"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06425"/>
                    </a:xfrm>
                    <a:prstGeom prst="rect">
                      <a:avLst/>
                    </a:prstGeom>
                  </pic:spPr>
                </pic:pic>
              </a:graphicData>
            </a:graphic>
          </wp:inline>
        </w:drawing>
      </w:r>
    </w:p>
    <w:p w:rsidR="000D0E76" w:rsidRDefault="000D0E76" w:rsidP="000D0E76">
      <w:pPr>
        <w:ind w:firstLine="360"/>
        <w:rPr>
          <w:rFonts w:ascii="Arial" w:hAnsi="Arial" w:cs="Arial"/>
          <w:i/>
          <w:iCs/>
          <w:sz w:val="20"/>
          <w:szCs w:val="20"/>
        </w:rPr>
      </w:pPr>
    </w:p>
    <w:p w:rsidR="000139C6" w:rsidRDefault="000139C6" w:rsidP="000139C6">
      <w:pPr>
        <w:pStyle w:val="ListParagraph"/>
        <w:numPr>
          <w:ilvl w:val="0"/>
          <w:numId w:val="1"/>
        </w:numPr>
        <w:rPr>
          <w:b/>
          <w:bCs/>
        </w:rPr>
      </w:pPr>
      <w:r w:rsidRPr="000139C6">
        <w:rPr>
          <w:b/>
          <w:bCs/>
        </w:rPr>
        <w:t>Please use one of the following commands to start the required environment with the framework of your choice</w:t>
      </w:r>
    </w:p>
    <w:p w:rsidR="000139C6" w:rsidRDefault="000139C6" w:rsidP="000139C6">
      <w:pPr>
        <w:pStyle w:val="ListParagraph"/>
        <w:rPr>
          <w:b/>
          <w:bCs/>
        </w:rPr>
      </w:pPr>
    </w:p>
    <w:p w:rsidR="000139C6" w:rsidRPr="000139C6" w:rsidRDefault="000139C6" w:rsidP="000139C6">
      <w:pPr>
        <w:pStyle w:val="ListParagraph"/>
        <w:rPr>
          <w:b/>
          <w:bCs/>
        </w:rPr>
      </w:pPr>
      <w:r w:rsidRPr="000139C6">
        <w:rPr>
          <w:b/>
          <w:bCs/>
        </w:rPr>
        <w:drawing>
          <wp:inline distT="0" distB="0" distL="0" distR="0" wp14:anchorId="26A1FA64" wp14:editId="76C63A64">
            <wp:extent cx="5095630" cy="1926105"/>
            <wp:effectExtent l="0" t="0" r="0" b="444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1943" cy="1939831"/>
                    </a:xfrm>
                    <a:prstGeom prst="rect">
                      <a:avLst/>
                    </a:prstGeom>
                  </pic:spPr>
                </pic:pic>
              </a:graphicData>
            </a:graphic>
          </wp:inline>
        </w:drawing>
      </w:r>
      <w:bookmarkStart w:id="0" w:name="_GoBack"/>
      <w:bookmarkEnd w:id="0"/>
    </w:p>
    <w:p w:rsidR="000D0E76" w:rsidRPr="000D0E76" w:rsidRDefault="000D0E76" w:rsidP="000D0E76">
      <w:pPr>
        <w:ind w:left="360"/>
        <w:rPr>
          <w:rFonts w:ascii="Arial" w:hAnsi="Arial" w:cs="Arial"/>
          <w:sz w:val="20"/>
          <w:szCs w:val="20"/>
        </w:rPr>
      </w:pPr>
    </w:p>
    <w:sectPr w:rsidR="000D0E76" w:rsidRPr="000D0E76" w:rsidSect="006745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191A78"/>
    <w:multiLevelType w:val="hybridMultilevel"/>
    <w:tmpl w:val="4E1A9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F0"/>
    <w:rsid w:val="000052A1"/>
    <w:rsid w:val="000139C6"/>
    <w:rsid w:val="000D0E76"/>
    <w:rsid w:val="001F5A9D"/>
    <w:rsid w:val="002D537D"/>
    <w:rsid w:val="00517C25"/>
    <w:rsid w:val="006745CB"/>
    <w:rsid w:val="00BB677E"/>
    <w:rsid w:val="00C4679B"/>
    <w:rsid w:val="00CC10CA"/>
    <w:rsid w:val="00E26BC9"/>
    <w:rsid w:val="00E72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12B38E1"/>
  <w15:chartTrackingRefBased/>
  <w15:docId w15:val="{D36572B9-9C73-4046-91D5-0F73E0A8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20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CC10C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0F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720F0"/>
    <w:pPr>
      <w:ind w:left="720"/>
      <w:contextualSpacing/>
    </w:pPr>
  </w:style>
  <w:style w:type="character" w:customStyle="1" w:styleId="Heading4Char">
    <w:name w:val="Heading 4 Char"/>
    <w:basedOn w:val="DefaultParagraphFont"/>
    <w:link w:val="Heading4"/>
    <w:uiPriority w:val="9"/>
    <w:rsid w:val="00CC10C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E26BC9"/>
    <w:pPr>
      <w:spacing w:before="100" w:beforeAutospacing="1" w:after="100" w:afterAutospacing="1"/>
    </w:pPr>
    <w:rPr>
      <w:rFonts w:ascii="Times New Roman" w:eastAsia="Times New Roman" w:hAnsi="Times New Roman" w:cs="Times New Roman"/>
    </w:rPr>
  </w:style>
  <w:style w:type="character" w:customStyle="1" w:styleId="token">
    <w:name w:val="token"/>
    <w:basedOn w:val="DefaultParagraphFont"/>
    <w:rsid w:val="000D0E76"/>
  </w:style>
  <w:style w:type="paragraph" w:styleId="HTMLPreformatted">
    <w:name w:val="HTML Preformatted"/>
    <w:basedOn w:val="Normal"/>
    <w:link w:val="HTMLPreformattedChar"/>
    <w:uiPriority w:val="99"/>
    <w:semiHidden/>
    <w:unhideWhenUsed/>
    <w:rsid w:val="000D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D0E7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70922">
      <w:bodyDiv w:val="1"/>
      <w:marLeft w:val="0"/>
      <w:marRight w:val="0"/>
      <w:marTop w:val="0"/>
      <w:marBottom w:val="0"/>
      <w:divBdr>
        <w:top w:val="none" w:sz="0" w:space="0" w:color="auto"/>
        <w:left w:val="none" w:sz="0" w:space="0" w:color="auto"/>
        <w:bottom w:val="none" w:sz="0" w:space="0" w:color="auto"/>
        <w:right w:val="none" w:sz="0" w:space="0" w:color="auto"/>
      </w:divBdr>
    </w:div>
    <w:div w:id="70666794">
      <w:bodyDiv w:val="1"/>
      <w:marLeft w:val="0"/>
      <w:marRight w:val="0"/>
      <w:marTop w:val="0"/>
      <w:marBottom w:val="0"/>
      <w:divBdr>
        <w:top w:val="none" w:sz="0" w:space="0" w:color="auto"/>
        <w:left w:val="none" w:sz="0" w:space="0" w:color="auto"/>
        <w:bottom w:val="none" w:sz="0" w:space="0" w:color="auto"/>
        <w:right w:val="none" w:sz="0" w:space="0" w:color="auto"/>
      </w:divBdr>
    </w:div>
    <w:div w:id="111944081">
      <w:bodyDiv w:val="1"/>
      <w:marLeft w:val="0"/>
      <w:marRight w:val="0"/>
      <w:marTop w:val="0"/>
      <w:marBottom w:val="0"/>
      <w:divBdr>
        <w:top w:val="none" w:sz="0" w:space="0" w:color="auto"/>
        <w:left w:val="none" w:sz="0" w:space="0" w:color="auto"/>
        <w:bottom w:val="none" w:sz="0" w:space="0" w:color="auto"/>
        <w:right w:val="none" w:sz="0" w:space="0" w:color="auto"/>
      </w:divBdr>
    </w:div>
    <w:div w:id="221447097">
      <w:bodyDiv w:val="1"/>
      <w:marLeft w:val="0"/>
      <w:marRight w:val="0"/>
      <w:marTop w:val="0"/>
      <w:marBottom w:val="0"/>
      <w:divBdr>
        <w:top w:val="none" w:sz="0" w:space="0" w:color="auto"/>
        <w:left w:val="none" w:sz="0" w:space="0" w:color="auto"/>
        <w:bottom w:val="none" w:sz="0" w:space="0" w:color="auto"/>
        <w:right w:val="none" w:sz="0" w:space="0" w:color="auto"/>
      </w:divBdr>
    </w:div>
    <w:div w:id="257829715">
      <w:bodyDiv w:val="1"/>
      <w:marLeft w:val="0"/>
      <w:marRight w:val="0"/>
      <w:marTop w:val="0"/>
      <w:marBottom w:val="0"/>
      <w:divBdr>
        <w:top w:val="none" w:sz="0" w:space="0" w:color="auto"/>
        <w:left w:val="none" w:sz="0" w:space="0" w:color="auto"/>
        <w:bottom w:val="none" w:sz="0" w:space="0" w:color="auto"/>
        <w:right w:val="none" w:sz="0" w:space="0" w:color="auto"/>
      </w:divBdr>
    </w:div>
    <w:div w:id="259341223">
      <w:bodyDiv w:val="1"/>
      <w:marLeft w:val="0"/>
      <w:marRight w:val="0"/>
      <w:marTop w:val="0"/>
      <w:marBottom w:val="0"/>
      <w:divBdr>
        <w:top w:val="none" w:sz="0" w:space="0" w:color="auto"/>
        <w:left w:val="none" w:sz="0" w:space="0" w:color="auto"/>
        <w:bottom w:val="none" w:sz="0" w:space="0" w:color="auto"/>
        <w:right w:val="none" w:sz="0" w:space="0" w:color="auto"/>
      </w:divBdr>
      <w:divsChild>
        <w:div w:id="723020151">
          <w:marLeft w:val="0"/>
          <w:marRight w:val="0"/>
          <w:marTop w:val="150"/>
          <w:marBottom w:val="0"/>
          <w:divBdr>
            <w:top w:val="none" w:sz="0" w:space="0" w:color="auto"/>
            <w:left w:val="none" w:sz="0" w:space="0" w:color="auto"/>
            <w:bottom w:val="none" w:sz="0" w:space="0" w:color="auto"/>
            <w:right w:val="none" w:sz="0" w:space="0" w:color="auto"/>
          </w:divBdr>
        </w:div>
      </w:divsChild>
    </w:div>
    <w:div w:id="263463582">
      <w:bodyDiv w:val="1"/>
      <w:marLeft w:val="0"/>
      <w:marRight w:val="0"/>
      <w:marTop w:val="0"/>
      <w:marBottom w:val="0"/>
      <w:divBdr>
        <w:top w:val="none" w:sz="0" w:space="0" w:color="auto"/>
        <w:left w:val="none" w:sz="0" w:space="0" w:color="auto"/>
        <w:bottom w:val="none" w:sz="0" w:space="0" w:color="auto"/>
        <w:right w:val="none" w:sz="0" w:space="0" w:color="auto"/>
      </w:divBdr>
    </w:div>
    <w:div w:id="324863190">
      <w:bodyDiv w:val="1"/>
      <w:marLeft w:val="0"/>
      <w:marRight w:val="0"/>
      <w:marTop w:val="0"/>
      <w:marBottom w:val="0"/>
      <w:divBdr>
        <w:top w:val="none" w:sz="0" w:space="0" w:color="auto"/>
        <w:left w:val="none" w:sz="0" w:space="0" w:color="auto"/>
        <w:bottom w:val="none" w:sz="0" w:space="0" w:color="auto"/>
        <w:right w:val="none" w:sz="0" w:space="0" w:color="auto"/>
      </w:divBdr>
    </w:div>
    <w:div w:id="464809523">
      <w:bodyDiv w:val="1"/>
      <w:marLeft w:val="0"/>
      <w:marRight w:val="0"/>
      <w:marTop w:val="0"/>
      <w:marBottom w:val="0"/>
      <w:divBdr>
        <w:top w:val="none" w:sz="0" w:space="0" w:color="auto"/>
        <w:left w:val="none" w:sz="0" w:space="0" w:color="auto"/>
        <w:bottom w:val="none" w:sz="0" w:space="0" w:color="auto"/>
        <w:right w:val="none" w:sz="0" w:space="0" w:color="auto"/>
      </w:divBdr>
    </w:div>
    <w:div w:id="494029783">
      <w:bodyDiv w:val="1"/>
      <w:marLeft w:val="0"/>
      <w:marRight w:val="0"/>
      <w:marTop w:val="0"/>
      <w:marBottom w:val="0"/>
      <w:divBdr>
        <w:top w:val="none" w:sz="0" w:space="0" w:color="auto"/>
        <w:left w:val="none" w:sz="0" w:space="0" w:color="auto"/>
        <w:bottom w:val="none" w:sz="0" w:space="0" w:color="auto"/>
        <w:right w:val="none" w:sz="0" w:space="0" w:color="auto"/>
      </w:divBdr>
    </w:div>
    <w:div w:id="525022387">
      <w:bodyDiv w:val="1"/>
      <w:marLeft w:val="0"/>
      <w:marRight w:val="0"/>
      <w:marTop w:val="0"/>
      <w:marBottom w:val="0"/>
      <w:divBdr>
        <w:top w:val="none" w:sz="0" w:space="0" w:color="auto"/>
        <w:left w:val="none" w:sz="0" w:space="0" w:color="auto"/>
        <w:bottom w:val="none" w:sz="0" w:space="0" w:color="auto"/>
        <w:right w:val="none" w:sz="0" w:space="0" w:color="auto"/>
      </w:divBdr>
    </w:div>
    <w:div w:id="551500899">
      <w:bodyDiv w:val="1"/>
      <w:marLeft w:val="0"/>
      <w:marRight w:val="0"/>
      <w:marTop w:val="0"/>
      <w:marBottom w:val="0"/>
      <w:divBdr>
        <w:top w:val="none" w:sz="0" w:space="0" w:color="auto"/>
        <w:left w:val="none" w:sz="0" w:space="0" w:color="auto"/>
        <w:bottom w:val="none" w:sz="0" w:space="0" w:color="auto"/>
        <w:right w:val="none" w:sz="0" w:space="0" w:color="auto"/>
      </w:divBdr>
    </w:div>
    <w:div w:id="567963098">
      <w:bodyDiv w:val="1"/>
      <w:marLeft w:val="0"/>
      <w:marRight w:val="0"/>
      <w:marTop w:val="0"/>
      <w:marBottom w:val="0"/>
      <w:divBdr>
        <w:top w:val="none" w:sz="0" w:space="0" w:color="auto"/>
        <w:left w:val="none" w:sz="0" w:space="0" w:color="auto"/>
        <w:bottom w:val="none" w:sz="0" w:space="0" w:color="auto"/>
        <w:right w:val="none" w:sz="0" w:space="0" w:color="auto"/>
      </w:divBdr>
      <w:divsChild>
        <w:div w:id="1401519897">
          <w:marLeft w:val="0"/>
          <w:marRight w:val="0"/>
          <w:marTop w:val="150"/>
          <w:marBottom w:val="0"/>
          <w:divBdr>
            <w:top w:val="none" w:sz="0" w:space="0" w:color="auto"/>
            <w:left w:val="none" w:sz="0" w:space="0" w:color="auto"/>
            <w:bottom w:val="none" w:sz="0" w:space="0" w:color="auto"/>
            <w:right w:val="none" w:sz="0" w:space="0" w:color="auto"/>
          </w:divBdr>
        </w:div>
      </w:divsChild>
    </w:div>
    <w:div w:id="754937696">
      <w:bodyDiv w:val="1"/>
      <w:marLeft w:val="0"/>
      <w:marRight w:val="0"/>
      <w:marTop w:val="0"/>
      <w:marBottom w:val="0"/>
      <w:divBdr>
        <w:top w:val="none" w:sz="0" w:space="0" w:color="auto"/>
        <w:left w:val="none" w:sz="0" w:space="0" w:color="auto"/>
        <w:bottom w:val="none" w:sz="0" w:space="0" w:color="auto"/>
        <w:right w:val="none" w:sz="0" w:space="0" w:color="auto"/>
      </w:divBdr>
    </w:div>
    <w:div w:id="771903504">
      <w:bodyDiv w:val="1"/>
      <w:marLeft w:val="0"/>
      <w:marRight w:val="0"/>
      <w:marTop w:val="0"/>
      <w:marBottom w:val="0"/>
      <w:divBdr>
        <w:top w:val="none" w:sz="0" w:space="0" w:color="auto"/>
        <w:left w:val="none" w:sz="0" w:space="0" w:color="auto"/>
        <w:bottom w:val="none" w:sz="0" w:space="0" w:color="auto"/>
        <w:right w:val="none" w:sz="0" w:space="0" w:color="auto"/>
      </w:divBdr>
    </w:div>
    <w:div w:id="1048411720">
      <w:bodyDiv w:val="1"/>
      <w:marLeft w:val="0"/>
      <w:marRight w:val="0"/>
      <w:marTop w:val="0"/>
      <w:marBottom w:val="0"/>
      <w:divBdr>
        <w:top w:val="none" w:sz="0" w:space="0" w:color="auto"/>
        <w:left w:val="none" w:sz="0" w:space="0" w:color="auto"/>
        <w:bottom w:val="none" w:sz="0" w:space="0" w:color="auto"/>
        <w:right w:val="none" w:sz="0" w:space="0" w:color="auto"/>
      </w:divBdr>
    </w:div>
    <w:div w:id="1488478016">
      <w:bodyDiv w:val="1"/>
      <w:marLeft w:val="0"/>
      <w:marRight w:val="0"/>
      <w:marTop w:val="0"/>
      <w:marBottom w:val="0"/>
      <w:divBdr>
        <w:top w:val="none" w:sz="0" w:space="0" w:color="auto"/>
        <w:left w:val="none" w:sz="0" w:space="0" w:color="auto"/>
        <w:bottom w:val="none" w:sz="0" w:space="0" w:color="auto"/>
        <w:right w:val="none" w:sz="0" w:space="0" w:color="auto"/>
      </w:divBdr>
      <w:divsChild>
        <w:div w:id="976565842">
          <w:marLeft w:val="0"/>
          <w:marRight w:val="0"/>
          <w:marTop w:val="0"/>
          <w:marBottom w:val="0"/>
          <w:divBdr>
            <w:top w:val="none" w:sz="0" w:space="0" w:color="auto"/>
            <w:left w:val="none" w:sz="0" w:space="0" w:color="auto"/>
            <w:bottom w:val="none" w:sz="0" w:space="0" w:color="auto"/>
            <w:right w:val="none" w:sz="0" w:space="0" w:color="auto"/>
          </w:divBdr>
          <w:divsChild>
            <w:div w:id="787241008">
              <w:marLeft w:val="0"/>
              <w:marRight w:val="0"/>
              <w:marTop w:val="225"/>
              <w:marBottom w:val="225"/>
              <w:divBdr>
                <w:top w:val="single" w:sz="6" w:space="0" w:color="F7F7F7"/>
                <w:left w:val="single" w:sz="6" w:space="0" w:color="F7F7F7"/>
                <w:bottom w:val="single" w:sz="6" w:space="0" w:color="F7F7F7"/>
                <w:right w:val="single" w:sz="6" w:space="0" w:color="F7F7F7"/>
              </w:divBdr>
            </w:div>
          </w:divsChild>
        </w:div>
        <w:div w:id="2099864915">
          <w:marLeft w:val="0"/>
          <w:marRight w:val="0"/>
          <w:marTop w:val="0"/>
          <w:marBottom w:val="0"/>
          <w:divBdr>
            <w:top w:val="none" w:sz="0" w:space="0" w:color="auto"/>
            <w:left w:val="none" w:sz="0" w:space="0" w:color="auto"/>
            <w:bottom w:val="none" w:sz="0" w:space="0" w:color="auto"/>
            <w:right w:val="none" w:sz="0" w:space="0" w:color="auto"/>
          </w:divBdr>
        </w:div>
      </w:divsChild>
    </w:div>
    <w:div w:id="1648171362">
      <w:bodyDiv w:val="1"/>
      <w:marLeft w:val="0"/>
      <w:marRight w:val="0"/>
      <w:marTop w:val="0"/>
      <w:marBottom w:val="0"/>
      <w:divBdr>
        <w:top w:val="none" w:sz="0" w:space="0" w:color="auto"/>
        <w:left w:val="none" w:sz="0" w:space="0" w:color="auto"/>
        <w:bottom w:val="none" w:sz="0" w:space="0" w:color="auto"/>
        <w:right w:val="none" w:sz="0" w:space="0" w:color="auto"/>
      </w:divBdr>
    </w:div>
    <w:div w:id="1812595174">
      <w:bodyDiv w:val="1"/>
      <w:marLeft w:val="0"/>
      <w:marRight w:val="0"/>
      <w:marTop w:val="0"/>
      <w:marBottom w:val="0"/>
      <w:divBdr>
        <w:top w:val="none" w:sz="0" w:space="0" w:color="auto"/>
        <w:left w:val="none" w:sz="0" w:space="0" w:color="auto"/>
        <w:bottom w:val="none" w:sz="0" w:space="0" w:color="auto"/>
        <w:right w:val="none" w:sz="0" w:space="0" w:color="auto"/>
      </w:divBdr>
    </w:div>
    <w:div w:id="1943761297">
      <w:bodyDiv w:val="1"/>
      <w:marLeft w:val="0"/>
      <w:marRight w:val="0"/>
      <w:marTop w:val="0"/>
      <w:marBottom w:val="0"/>
      <w:divBdr>
        <w:top w:val="none" w:sz="0" w:space="0" w:color="auto"/>
        <w:left w:val="none" w:sz="0" w:space="0" w:color="auto"/>
        <w:bottom w:val="none" w:sz="0" w:space="0" w:color="auto"/>
        <w:right w:val="none" w:sz="0" w:space="0" w:color="auto"/>
      </w:divBdr>
    </w:div>
    <w:div w:id="202855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Tingyu Chen</dc:creator>
  <cp:keywords/>
  <dc:description/>
  <cp:lastModifiedBy>Tingyu Chen</cp:lastModifiedBy>
  <cp:revision>1</cp:revision>
  <dcterms:created xsi:type="dcterms:W3CDTF">2019-07-31T16:44:00Z</dcterms:created>
  <dcterms:modified xsi:type="dcterms:W3CDTF">2019-07-31T19:07:00Z</dcterms:modified>
</cp:coreProperties>
</file>